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092"/>
      </w:tblGrid>
      <w:tr w:rsidR="00A7215C" w:rsidRPr="00FB281B" w:rsidTr="00FC3994">
        <w:tc>
          <w:tcPr>
            <w:tcW w:w="2518" w:type="dxa"/>
          </w:tcPr>
          <w:p w:rsidR="00A7215C" w:rsidRPr="00FB281B" w:rsidRDefault="00E673E7" w:rsidP="00FC3994">
            <w:pPr>
              <w:pStyle w:val="Head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1002030</wp:posOffset>
                      </wp:positionV>
                      <wp:extent cx="5987415" cy="0"/>
                      <wp:effectExtent l="11430" t="11430" r="1143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66E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.25pt;margin-top:78.9pt;width:4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Y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qYP+bZ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"/>
                  </w:pict>
                </mc:Fallback>
              </mc:AlternateContent>
            </w:r>
            <w:r w:rsidR="00A7215C">
              <w:rPr>
                <w:noProof/>
              </w:rPr>
              <w:drawing>
                <wp:inline distT="0" distB="0" distL="0" distR="0" wp14:anchorId="286BFECC" wp14:editId="521A93FA">
                  <wp:extent cx="1200852" cy="1001552"/>
                  <wp:effectExtent l="0" t="0" r="0" b="8255"/>
                  <wp:docPr id="4" name="I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la im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72" cy="102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A7215C" w:rsidRPr="00FB281B" w:rsidRDefault="00A7215C" w:rsidP="00FC3994">
            <w:pPr>
              <w:pStyle w:val="Header"/>
              <w:rPr>
                <w:lang w:val="en-US"/>
              </w:rPr>
            </w:pPr>
            <w:r w:rsidRPr="00FB281B">
              <w:rPr>
                <w:lang w:val="en-US"/>
              </w:rPr>
              <w:t>Universitatea POLITEHNICA din Bucureşti</w:t>
            </w:r>
          </w:p>
          <w:p w:rsidR="00A7215C" w:rsidRPr="00FB281B" w:rsidRDefault="00A7215C" w:rsidP="00FC3994">
            <w:pPr>
              <w:pStyle w:val="Header"/>
              <w:rPr>
                <w:b/>
                <w:lang w:val="en-US"/>
              </w:rPr>
            </w:pPr>
            <w:r w:rsidRPr="00FB281B">
              <w:rPr>
                <w:b/>
                <w:lang w:val="en-US"/>
              </w:rPr>
              <w:t>Facultatea de Ingineria și Managementul Sistemelor Tehnologice</w:t>
            </w:r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r w:rsidRPr="00FB281B">
              <w:rPr>
                <w:i/>
                <w:lang w:val="en-US"/>
              </w:rPr>
              <w:t>Splaiul Independenţei, 313, Sector 6, Bucureşti, RO 060042</w:t>
            </w:r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A7215C" w:rsidRPr="00FB281B" w:rsidRDefault="00E673E7" w:rsidP="00FC3994">
            <w:pPr>
              <w:pStyle w:val="Header"/>
              <w:rPr>
                <w:lang w:val="en-US"/>
              </w:rPr>
            </w:pPr>
            <w:hyperlink r:id="rId5" w:history="1">
              <w:r w:rsidR="00A7215C" w:rsidRPr="00FB281B">
                <w:rPr>
                  <w:rStyle w:val="Hyperlink"/>
                  <w:lang w:val="en-US"/>
                </w:rPr>
                <w:t>www.imst.pub.ro</w:t>
              </w:r>
            </w:hyperlink>
          </w:p>
        </w:tc>
      </w:tr>
    </w:tbl>
    <w:p w:rsidR="004072FA" w:rsidRDefault="004072FA" w:rsidP="004072FA">
      <w:pPr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</w:p>
    <w:p w:rsidR="004072FA" w:rsidRDefault="004072FA" w:rsidP="004072FA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 w:rsidRPr="0031202D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Tabel centralizator situație practică</w:t>
      </w:r>
    </w:p>
    <w:p w:rsidR="004072FA" w:rsidRDefault="004072FA" w:rsidP="004072FA">
      <w:pPr>
        <w:jc w:val="center"/>
        <w:rPr>
          <w:rFonts w:ascii="Arial" w:hAnsi="Arial" w:cs="Arial"/>
          <w:lang w:val="ro-RO"/>
        </w:rPr>
      </w:pPr>
      <w:r w:rsidRPr="00C31A4F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 xml:space="preserve">Departamentul </w:t>
      </w:r>
      <w:r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………………………………………..</w:t>
      </w:r>
    </w:p>
    <w:p w:rsidR="004072FA" w:rsidRDefault="004072FA" w:rsidP="004072FA">
      <w:pPr>
        <w:rPr>
          <w:rFonts w:ascii="Arial" w:hAnsi="Arial" w:cs="Arial"/>
          <w:lang w:val="ro-RO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539"/>
        <w:gridCol w:w="3590"/>
        <w:gridCol w:w="849"/>
        <w:gridCol w:w="2770"/>
        <w:gridCol w:w="1037"/>
        <w:gridCol w:w="967"/>
      </w:tblGrid>
      <w:tr w:rsidR="00A7215C" w:rsidRPr="009764BB" w:rsidTr="004B1DAD">
        <w:trPr>
          <w:trHeight w:val="213"/>
        </w:trPr>
        <w:tc>
          <w:tcPr>
            <w:tcW w:w="539" w:type="dxa"/>
            <w:vMerge w:val="restart"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636" w:type="dxa"/>
            <w:vMerge w:val="restart"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849" w:type="dxa"/>
            <w:vMerge w:val="restart"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2794" w:type="dxa"/>
            <w:vMerge w:val="restart"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Denumire întreprindere la care s-a efectuat stagiul</w:t>
            </w:r>
          </w:p>
        </w:tc>
        <w:tc>
          <w:tcPr>
            <w:tcW w:w="1934" w:type="dxa"/>
            <w:gridSpan w:val="2"/>
            <w:vAlign w:val="center"/>
          </w:tcPr>
          <w:p w:rsidR="00A7215C" w:rsidRPr="00A7215C" w:rsidRDefault="00A7215C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Practică</w:t>
            </w:r>
          </w:p>
        </w:tc>
      </w:tr>
      <w:tr w:rsidR="00A7215C" w:rsidRPr="009764BB" w:rsidTr="00CE4808">
        <w:trPr>
          <w:trHeight w:val="213"/>
        </w:trPr>
        <w:tc>
          <w:tcPr>
            <w:tcW w:w="539" w:type="dxa"/>
            <w:vMerge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3636" w:type="dxa"/>
            <w:vMerge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849" w:type="dxa"/>
            <w:vMerge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2794" w:type="dxa"/>
            <w:vMerge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967" w:type="dxa"/>
            <w:vAlign w:val="center"/>
          </w:tcPr>
          <w:p w:rsidR="00A7215C" w:rsidRPr="00A7215C" w:rsidRDefault="00A7215C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centralizat</w:t>
            </w:r>
          </w:p>
        </w:tc>
        <w:tc>
          <w:tcPr>
            <w:tcW w:w="967" w:type="dxa"/>
            <w:vAlign w:val="center"/>
          </w:tcPr>
          <w:p w:rsidR="00A7215C" w:rsidRPr="00A7215C" w:rsidRDefault="00A7215C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individual</w:t>
            </w: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C56950" w:rsidRDefault="00C56950" w:rsidP="00A7215C"/>
    <w:sectPr w:rsidR="00C56950" w:rsidSect="00A7215C">
      <w:pgSz w:w="11906" w:h="16838"/>
      <w:pgMar w:top="1440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FA"/>
    <w:rsid w:val="004072FA"/>
    <w:rsid w:val="00546C7A"/>
    <w:rsid w:val="00A7215C"/>
    <w:rsid w:val="00C56950"/>
    <w:rsid w:val="00E66C95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286DD-C944-40DC-AC58-AAE2C7A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FA"/>
    <w:pPr>
      <w:ind w:left="720"/>
      <w:contextualSpacing/>
    </w:pPr>
  </w:style>
  <w:style w:type="table" w:styleId="TableGrid">
    <w:name w:val="Table Grid"/>
    <w:basedOn w:val="TableNormal"/>
    <w:uiPriority w:val="39"/>
    <w:rsid w:val="004072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5C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215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7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st.pub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2</cp:revision>
  <dcterms:created xsi:type="dcterms:W3CDTF">2018-09-10T11:34:00Z</dcterms:created>
  <dcterms:modified xsi:type="dcterms:W3CDTF">2018-09-10T11:34:00Z</dcterms:modified>
</cp:coreProperties>
</file>